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CD0B7" w14:textId="77777777" w:rsidR="00D52518" w:rsidRDefault="00D52518" w:rsidP="00AE5D1D">
      <w:r>
        <w:t xml:space="preserve">YOUR LETTER HEAD </w:t>
      </w:r>
    </w:p>
    <w:p w14:paraId="2338E2B8" w14:textId="77777777" w:rsidR="00D52518" w:rsidRDefault="00D52518" w:rsidP="00AE5D1D"/>
    <w:p w14:paraId="3883BEA2" w14:textId="39FFBE6B" w:rsidR="00AE5D1D" w:rsidRDefault="008B3DFE" w:rsidP="00AE5D1D">
      <w:r>
        <w:t>DATE</w:t>
      </w:r>
      <w:r>
        <w:br/>
      </w:r>
    </w:p>
    <w:p w14:paraId="31351F20" w14:textId="77777777" w:rsidR="00AE5D1D" w:rsidRDefault="00AE5D1D" w:rsidP="00AE5D1D"/>
    <w:p w14:paraId="5DF7D308" w14:textId="77777777" w:rsidR="00AE5D1D" w:rsidRDefault="00AE5D1D" w:rsidP="00AE5D1D">
      <w:r>
        <w:t xml:space="preserve">Lon </w:t>
      </w:r>
      <w:proofErr w:type="spellStart"/>
      <w:r>
        <w:t>Povich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Kristen </w:t>
      </w:r>
      <w:proofErr w:type="spellStart"/>
      <w:r>
        <w:t>Lepore</w:t>
      </w:r>
      <w:proofErr w:type="spellEnd"/>
    </w:p>
    <w:p w14:paraId="0767D3E5" w14:textId="77777777" w:rsidR="00AE5D1D" w:rsidRDefault="00AE5D1D" w:rsidP="00AE5D1D">
      <w:r>
        <w:t>Chief Legal Counsel</w:t>
      </w:r>
      <w:r>
        <w:tab/>
      </w:r>
      <w:r>
        <w:tab/>
      </w:r>
      <w:r>
        <w:tab/>
      </w:r>
      <w:r>
        <w:tab/>
        <w:t>Secretary</w:t>
      </w:r>
    </w:p>
    <w:p w14:paraId="3538A094" w14:textId="77777777" w:rsidR="00AE5D1D" w:rsidRDefault="00AE5D1D" w:rsidP="00AE5D1D">
      <w:r>
        <w:t>Office of the Governor of Massachusetts</w:t>
      </w:r>
      <w:r>
        <w:tab/>
        <w:t>Executive Office for Administration &amp; Finance</w:t>
      </w:r>
    </w:p>
    <w:p w14:paraId="587523EF" w14:textId="77777777" w:rsidR="00AE5D1D" w:rsidRDefault="00AE5D1D" w:rsidP="00AE5D1D">
      <w:r>
        <w:t>Massachusetts State House, Room 271</w:t>
      </w:r>
      <w:r>
        <w:tab/>
        <w:t>Massachusetts State House, Room 373</w:t>
      </w:r>
    </w:p>
    <w:p w14:paraId="20F05D52" w14:textId="77777777" w:rsidR="00AE5D1D" w:rsidRDefault="00AE5D1D" w:rsidP="00AE5D1D">
      <w:r>
        <w:t>Boston, MA 02133</w:t>
      </w:r>
      <w:r>
        <w:tab/>
      </w:r>
      <w:r>
        <w:tab/>
      </w:r>
      <w:r>
        <w:tab/>
      </w:r>
      <w:r>
        <w:tab/>
        <w:t>Boston MA, 02133</w:t>
      </w:r>
    </w:p>
    <w:p w14:paraId="4038CFEE" w14:textId="77777777" w:rsidR="00AE5D1D" w:rsidRDefault="00AE5D1D" w:rsidP="00AE5D1D"/>
    <w:p w14:paraId="5E8DBFB1" w14:textId="77777777" w:rsidR="00AE5D1D" w:rsidRDefault="00AE5D1D" w:rsidP="00AE5D1D">
      <w:r>
        <w:t xml:space="preserve">Dear Counsel </w:t>
      </w:r>
      <w:proofErr w:type="spellStart"/>
      <w:r>
        <w:t>Povich</w:t>
      </w:r>
      <w:proofErr w:type="spellEnd"/>
      <w:r>
        <w:t xml:space="preserve"> and Secretary </w:t>
      </w:r>
      <w:proofErr w:type="spellStart"/>
      <w:r>
        <w:t>Lepore</w:t>
      </w:r>
      <w:proofErr w:type="spellEnd"/>
      <w:r>
        <w:t>,</w:t>
      </w:r>
    </w:p>
    <w:p w14:paraId="7EFFC828" w14:textId="77777777" w:rsidR="00AE5D1D" w:rsidRDefault="00AE5D1D" w:rsidP="00AE5D1D"/>
    <w:p w14:paraId="7BE13A15" w14:textId="7FF6CFAF" w:rsidR="008B3DFE" w:rsidRDefault="00AE5D1D" w:rsidP="00AE5D1D">
      <w:r>
        <w:t xml:space="preserve">We </w:t>
      </w:r>
      <w:r w:rsidR="008B3DFE">
        <w:t xml:space="preserve">want to thank Governor </w:t>
      </w:r>
      <w:r w:rsidR="004036E7">
        <w:t xml:space="preserve">Baker </w:t>
      </w:r>
      <w:r w:rsidR="008B3DFE">
        <w:t xml:space="preserve">for </w:t>
      </w:r>
      <w:r w:rsidR="004036E7">
        <w:t xml:space="preserve">his support of </w:t>
      </w:r>
      <w:r w:rsidR="008B3DFE">
        <w:t xml:space="preserve">Housing Court </w:t>
      </w:r>
      <w:r w:rsidR="004036E7">
        <w:t xml:space="preserve">expansion last year and </w:t>
      </w:r>
      <w:r>
        <w:t xml:space="preserve">urge </w:t>
      </w:r>
      <w:r w:rsidR="008B3DFE">
        <w:t xml:space="preserve">him to include in </w:t>
      </w:r>
      <w:r w:rsidR="004036E7">
        <w:t>this year’s</w:t>
      </w:r>
      <w:r w:rsidR="008B3DFE">
        <w:t xml:space="preserve"> FY18 </w:t>
      </w:r>
      <w:r w:rsidR="00D52518">
        <w:t xml:space="preserve">budget </w:t>
      </w:r>
      <w:r w:rsidR="008B3DFE">
        <w:t>the $</w:t>
      </w:r>
      <w:r>
        <w:t>1.2 million</w:t>
      </w:r>
      <w:r w:rsidR="008B3DFE">
        <w:t xml:space="preserve"> that the Trial Court has requested </w:t>
      </w:r>
      <w:r>
        <w:t xml:space="preserve">to </w:t>
      </w:r>
      <w:r w:rsidR="004036E7">
        <w:t>start</w:t>
      </w:r>
      <w:r>
        <w:t xml:space="preserve"> the expansion. </w:t>
      </w:r>
    </w:p>
    <w:p w14:paraId="75A3D02F" w14:textId="62F96134" w:rsidR="00AE5D1D" w:rsidRPr="00AE5D1D" w:rsidRDefault="00AE5D1D" w:rsidP="00AE5D1D">
      <w:pPr>
        <w:rPr>
          <w:b/>
        </w:rPr>
      </w:pPr>
    </w:p>
    <w:p w14:paraId="6924BD7E" w14:textId="1650E47A" w:rsidR="008B3DFE" w:rsidRDefault="008B3DFE" w:rsidP="00AE5D1D">
      <w:r>
        <w:t>SENTENCE ABOUT YOUR ORGANIZATON</w:t>
      </w:r>
    </w:p>
    <w:p w14:paraId="5FE4FDA1" w14:textId="77777777" w:rsidR="008B3DFE" w:rsidRDefault="008B3DFE" w:rsidP="00AE5D1D"/>
    <w:p w14:paraId="3941E6B4" w14:textId="3859D830" w:rsidR="008B3DFE" w:rsidRDefault="008B3DFE" w:rsidP="00AE5D1D">
      <w:r>
        <w:t>SENTENCE WHY YOUR ORGANIZATION WANTS A HOUSING COURT</w:t>
      </w:r>
    </w:p>
    <w:p w14:paraId="1884996F" w14:textId="77777777" w:rsidR="008B3DFE" w:rsidRDefault="008B3DFE" w:rsidP="00AE5D1D"/>
    <w:p w14:paraId="313F0204" w14:textId="303C6893" w:rsidR="00AE5D1D" w:rsidRDefault="008B3DFE" w:rsidP="00AE5D1D">
      <w:r>
        <w:t xml:space="preserve">Housing Courts </w:t>
      </w:r>
      <w:r w:rsidR="00AE5D1D">
        <w:t>save the state from spending million</w:t>
      </w:r>
      <w:r>
        <w:t>s</w:t>
      </w:r>
      <w:r w:rsidR="00AE5D1D">
        <w:t xml:space="preserve"> in shelter costs</w:t>
      </w:r>
      <w:r>
        <w:t xml:space="preserve"> through special programs. </w:t>
      </w:r>
    </w:p>
    <w:p w14:paraId="18F43F75" w14:textId="278C6D5B" w:rsidR="00AE5D1D" w:rsidRDefault="00AE5D1D" w:rsidP="00AE5D1D">
      <w:r>
        <w:t xml:space="preserve">The investment in the expansion would also result in </w:t>
      </w:r>
      <w:r w:rsidR="008B3DFE">
        <w:t xml:space="preserve">all </w:t>
      </w:r>
      <w:r>
        <w:t xml:space="preserve">municipal officials </w:t>
      </w:r>
      <w:r w:rsidR="004036E7">
        <w:t xml:space="preserve">finally </w:t>
      </w:r>
      <w:r>
        <w:t xml:space="preserve">having access to Housing Court to </w:t>
      </w:r>
      <w:r w:rsidR="00C95CC3">
        <w:t xml:space="preserve">bring </w:t>
      </w:r>
      <w:r w:rsidR="0018766D">
        <w:t xml:space="preserve">distressed and abandoned </w:t>
      </w:r>
      <w:r w:rsidR="00C95CC3">
        <w:t>properties up to code</w:t>
      </w:r>
      <w:r w:rsidR="0001119A">
        <w:t xml:space="preserve"> and</w:t>
      </w:r>
      <w:r w:rsidR="004036E7">
        <w:t xml:space="preserve"> </w:t>
      </w:r>
      <w:r w:rsidR="00C95CC3">
        <w:t>back into use</w:t>
      </w:r>
      <w:r>
        <w:t xml:space="preserve">. </w:t>
      </w:r>
      <w:r w:rsidR="0018766D">
        <w:t>Housing Courts also have Housing Specialists to help both landlords and tenants arrive at agreements without the cost and stress of litigation.</w:t>
      </w:r>
    </w:p>
    <w:p w14:paraId="390658EC" w14:textId="77777777" w:rsidR="00AE5D1D" w:rsidRDefault="00AE5D1D" w:rsidP="00AE5D1D">
      <w:bookmarkStart w:id="0" w:name="_GoBack"/>
      <w:bookmarkEnd w:id="0"/>
    </w:p>
    <w:p w14:paraId="3958A11B" w14:textId="645F0056" w:rsidR="00AE5D1D" w:rsidRDefault="008B3DFE" w:rsidP="008B3DFE">
      <w:r>
        <w:t xml:space="preserve">We join the </w:t>
      </w:r>
      <w:r w:rsidR="00C95CC3">
        <w:t>over 130 organizations</w:t>
      </w:r>
      <w:r>
        <w:t xml:space="preserve"> that are part of the HousingCourt4All Coalition and hope that</w:t>
      </w:r>
      <w:r w:rsidR="00C95CC3">
        <w:t xml:space="preserve"> th</w:t>
      </w:r>
      <w:r w:rsidR="00D52518">
        <w:t xml:space="preserve">is </w:t>
      </w:r>
      <w:r w:rsidR="00C95CC3">
        <w:t>year</w:t>
      </w:r>
      <w:r w:rsidR="00AE5D1D">
        <w:t xml:space="preserve"> that the Governor, the House, and the Senate will join together to complete the expansion of the Housing Court statewide. </w:t>
      </w:r>
    </w:p>
    <w:p w14:paraId="18294BB9" w14:textId="77777777" w:rsidR="00427BBB" w:rsidRDefault="00427BBB" w:rsidP="00AE5D1D"/>
    <w:p w14:paraId="034AB38E" w14:textId="64846C6B" w:rsidR="00AE5D1D" w:rsidRDefault="00C95CC3" w:rsidP="00AE5D1D">
      <w:r>
        <w:t xml:space="preserve">Thank you again for your support. </w:t>
      </w:r>
      <w:r w:rsidR="00AE5D1D">
        <w:t xml:space="preserve"> </w:t>
      </w:r>
    </w:p>
    <w:p w14:paraId="63D6FCAA" w14:textId="77777777" w:rsidR="00AE5D1D" w:rsidRDefault="00AE5D1D" w:rsidP="00AE5D1D"/>
    <w:p w14:paraId="4C4D4A50" w14:textId="7E6D5018" w:rsidR="00AE5D1D" w:rsidRDefault="0001119A" w:rsidP="00AE5D1D">
      <w:r>
        <w:t>Sincerely,</w:t>
      </w:r>
    </w:p>
    <w:p w14:paraId="23CCAF49" w14:textId="77777777" w:rsidR="0001119A" w:rsidRDefault="0001119A" w:rsidP="00AE5D1D"/>
    <w:p w14:paraId="4C28AF9C" w14:textId="77777777" w:rsidR="00AE5D1D" w:rsidRDefault="00AE5D1D" w:rsidP="00AE5D1D"/>
    <w:p w14:paraId="326FE289" w14:textId="75DCF8CE" w:rsidR="00F86BAE" w:rsidRDefault="00F86BAE" w:rsidP="00AE5D1D"/>
    <w:sectPr w:rsidR="00F86BAE" w:rsidSect="0066272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BA85" w14:textId="77777777" w:rsidR="004036E7" w:rsidRDefault="004036E7">
      <w:r>
        <w:separator/>
      </w:r>
    </w:p>
  </w:endnote>
  <w:endnote w:type="continuationSeparator" w:id="0">
    <w:p w14:paraId="1AD3DE66" w14:textId="77777777" w:rsidR="004036E7" w:rsidRDefault="004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5E77" w14:textId="77777777" w:rsidR="004036E7" w:rsidRDefault="004036E7">
      <w:r>
        <w:separator/>
      </w:r>
    </w:p>
  </w:footnote>
  <w:footnote w:type="continuationSeparator" w:id="0">
    <w:p w14:paraId="413EDEE4" w14:textId="77777777" w:rsidR="004036E7" w:rsidRDefault="00403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F22E" w14:textId="6266D5F4" w:rsidR="004036E7" w:rsidRDefault="004036E7">
    <w:pPr>
      <w:pStyle w:val="Header"/>
    </w:pPr>
  </w:p>
  <w:p w14:paraId="787F9AE9" w14:textId="77777777" w:rsidR="004036E7" w:rsidRDefault="004036E7">
    <w:pPr>
      <w:pStyle w:val="Header"/>
    </w:pPr>
  </w:p>
  <w:p w14:paraId="5266D26E" w14:textId="77777777" w:rsidR="004036E7" w:rsidRDefault="004036E7">
    <w:pPr>
      <w:pStyle w:val="Header"/>
    </w:pPr>
  </w:p>
  <w:p w14:paraId="4DA3B47B" w14:textId="77777777" w:rsidR="004036E7" w:rsidRDefault="004036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C1B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02A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281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6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A8B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AE80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20E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B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4C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A6E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4219F1"/>
    <w:multiLevelType w:val="hybridMultilevel"/>
    <w:tmpl w:val="D304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7848"/>
    <w:multiLevelType w:val="hybridMultilevel"/>
    <w:tmpl w:val="FD6CC756"/>
    <w:lvl w:ilvl="0" w:tplc="E1BC69D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1D"/>
    <w:rsid w:val="0001119A"/>
    <w:rsid w:val="0018766D"/>
    <w:rsid w:val="00311447"/>
    <w:rsid w:val="004036E7"/>
    <w:rsid w:val="00427BBB"/>
    <w:rsid w:val="004905C9"/>
    <w:rsid w:val="00662729"/>
    <w:rsid w:val="00663116"/>
    <w:rsid w:val="00685A07"/>
    <w:rsid w:val="0078670E"/>
    <w:rsid w:val="007D0FA2"/>
    <w:rsid w:val="00824C4B"/>
    <w:rsid w:val="00830DD4"/>
    <w:rsid w:val="008B3DFE"/>
    <w:rsid w:val="00AE5D1D"/>
    <w:rsid w:val="00AF629A"/>
    <w:rsid w:val="00C95CC3"/>
    <w:rsid w:val="00CF4FAF"/>
    <w:rsid w:val="00D52518"/>
    <w:rsid w:val="00EA381A"/>
    <w:rsid w:val="00F86BAE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F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B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6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B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2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MLRI%20Templates\MLRI-Let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\Users\Annette\AppData\Roaming\Microsoft\Templates\MLRI Templates\MLRI-Lett.dotm</Template>
  <TotalTime>22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Duke</cp:lastModifiedBy>
  <cp:revision>4</cp:revision>
  <dcterms:created xsi:type="dcterms:W3CDTF">2016-12-22T00:09:00Z</dcterms:created>
  <dcterms:modified xsi:type="dcterms:W3CDTF">2016-12-22T00:42:00Z</dcterms:modified>
</cp:coreProperties>
</file>